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AE77" w14:textId="54FC4242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C86C06E" w14:textId="08912FBB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6710C9" w14:textId="40BAAB6B" w:rsidR="00985C5C" w:rsidRDefault="00985C5C" w:rsidP="00985C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24B601" wp14:editId="2BB7AED3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2FFBF9B7" w14:textId="77777777" w:rsidR="00985C5C" w:rsidRDefault="00985C5C" w:rsidP="00985C5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70A79D58" w14:textId="77777777" w:rsidR="00985C5C" w:rsidRDefault="00985C5C" w:rsidP="00985C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94C3E30" w14:textId="77777777" w:rsid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2CFAB625" w14:textId="77777777" w:rsidR="00985C5C" w:rsidRDefault="00985C5C" w:rsidP="00985C5C">
      <w:pPr>
        <w:jc w:val="both"/>
        <w:rPr>
          <w:bCs/>
        </w:rPr>
      </w:pPr>
    </w:p>
    <w:p w14:paraId="292A62D7" w14:textId="29F5A349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KLASA: 400-0</w:t>
      </w:r>
      <w:r w:rsidR="00F47A4F">
        <w:rPr>
          <w:rFonts w:ascii="Times New Roman" w:hAnsi="Times New Roman" w:cs="Times New Roman"/>
          <w:bCs/>
          <w:sz w:val="24"/>
          <w:szCs w:val="24"/>
        </w:rPr>
        <w:t>2</w:t>
      </w:r>
      <w:r w:rsidRPr="00985C5C">
        <w:rPr>
          <w:rFonts w:ascii="Times New Roman" w:hAnsi="Times New Roman" w:cs="Times New Roman"/>
          <w:bCs/>
          <w:sz w:val="24"/>
          <w:szCs w:val="24"/>
        </w:rPr>
        <w:t>/2</w:t>
      </w:r>
      <w:r w:rsidR="00D07C81">
        <w:rPr>
          <w:rFonts w:ascii="Times New Roman" w:hAnsi="Times New Roman" w:cs="Times New Roman"/>
          <w:bCs/>
          <w:sz w:val="24"/>
          <w:szCs w:val="24"/>
        </w:rPr>
        <w:t>3</w:t>
      </w:r>
      <w:r w:rsidRPr="00985C5C">
        <w:rPr>
          <w:rFonts w:ascii="Times New Roman" w:hAnsi="Times New Roman" w:cs="Times New Roman"/>
          <w:bCs/>
          <w:sz w:val="24"/>
          <w:szCs w:val="24"/>
        </w:rPr>
        <w:t>-01/01</w:t>
      </w:r>
    </w:p>
    <w:p w14:paraId="5A1E8AD3" w14:textId="6B88E8B2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>URBROJ: 2125-</w:t>
      </w:r>
      <w:r w:rsidR="008225D8">
        <w:rPr>
          <w:rFonts w:ascii="Times New Roman" w:hAnsi="Times New Roman" w:cs="Times New Roman"/>
          <w:bCs/>
          <w:sz w:val="24"/>
          <w:szCs w:val="24"/>
        </w:rPr>
        <w:t>12-01/01-</w:t>
      </w:r>
      <w:r w:rsidR="00D07C81">
        <w:rPr>
          <w:rFonts w:ascii="Times New Roman" w:hAnsi="Times New Roman" w:cs="Times New Roman"/>
          <w:bCs/>
          <w:sz w:val="24"/>
          <w:szCs w:val="24"/>
        </w:rPr>
        <w:t>23-1</w:t>
      </w:r>
    </w:p>
    <w:p w14:paraId="60C0ADBF" w14:textId="500B67BC" w:rsidR="00985C5C" w:rsidRPr="00985C5C" w:rsidRDefault="00985C5C" w:rsidP="00985C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D07C81">
        <w:rPr>
          <w:rFonts w:ascii="Times New Roman" w:hAnsi="Times New Roman" w:cs="Times New Roman"/>
          <w:bCs/>
          <w:sz w:val="24"/>
          <w:szCs w:val="24"/>
        </w:rPr>
        <w:t>06.12.2023.</w:t>
      </w:r>
    </w:p>
    <w:p w14:paraId="6DCF2DB4" w14:textId="77777777" w:rsidR="00985C5C" w:rsidRDefault="00985C5C" w:rsidP="00985C5C">
      <w:pPr>
        <w:jc w:val="both"/>
        <w:rPr>
          <w:sz w:val="24"/>
          <w:szCs w:val="24"/>
        </w:rPr>
      </w:pPr>
    </w:p>
    <w:p w14:paraId="0F6F8E7B" w14:textId="676455D8" w:rsid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F3E3D6D" w14:textId="77777777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B9D023" w14:textId="77777777" w:rsidR="00985C5C" w:rsidRPr="00985C5C" w:rsidRDefault="00985C5C" w:rsidP="00985C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0472A530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3D37C714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1FDD1D4A" w14:textId="1C783815" w:rsidR="00985C5C" w:rsidRPr="00985C5C" w:rsidRDefault="00985C5C" w:rsidP="00985C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raspoređivanju sredstava za redovito godišnje financiranje političkih stranaka u Općinskom vijeću Općine Udbina u 202</w:t>
      </w:r>
      <w:r w:rsidR="00D07C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00B95D4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B3105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5B1922A0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6E5239BA" w14:textId="77777777" w:rsidR="00985C5C" w:rsidRPr="00985C5C" w:rsidRDefault="00985C5C" w:rsidP="00985C5C">
      <w:pPr>
        <w:rPr>
          <w:rFonts w:ascii="Times New Roman" w:hAnsi="Times New Roman" w:cs="Times New Roman"/>
          <w:sz w:val="24"/>
          <w:szCs w:val="24"/>
        </w:rPr>
      </w:pPr>
    </w:p>
    <w:p w14:paraId="637D7A19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FC1EFB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Seuček, mag.ing. </w:t>
      </w:r>
    </w:p>
    <w:p w14:paraId="2E162921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4B52D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84197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8E9D6" w14:textId="77777777" w:rsidR="00985C5C" w:rsidRPr="00985C5C" w:rsidRDefault="00985C5C" w:rsidP="00985C5C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Dostaviti:</w:t>
      </w:r>
    </w:p>
    <w:p w14:paraId="65FFA87B" w14:textId="77777777" w:rsidR="00985C5C" w:rsidRPr="00985C5C" w:rsidRDefault="00985C5C" w:rsidP="00985C5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4983FD3E" w14:textId="34283922" w:rsidR="00985C5C" w:rsidRPr="00985C5C" w:rsidRDefault="00985C5C" w:rsidP="00985C5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Pismohrana, - ovdj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B011E82" w14:textId="77777777" w:rsidR="00985C5C" w:rsidRDefault="00985C5C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025F6C3" w14:textId="429EF981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06C0189" wp14:editId="4A839938">
            <wp:simplePos x="0" y="0"/>
            <wp:positionH relativeFrom="column">
              <wp:posOffset>641985</wp:posOffset>
            </wp:positionH>
            <wp:positionV relativeFrom="paragraph">
              <wp:posOffset>-476250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29D9">
        <w:rPr>
          <w:rFonts w:ascii="Arial" w:eastAsia="Times New Roman" w:hAnsi="Arial" w:cs="Arial"/>
          <w:lang w:eastAsia="hr-HR"/>
        </w:rPr>
        <w:t xml:space="preserve">    </w:t>
      </w:r>
      <w:r w:rsidRPr="00EC4C3F">
        <w:rPr>
          <w:rFonts w:ascii="Arial" w:eastAsia="Times New Roman" w:hAnsi="Arial" w:cs="Arial"/>
          <w:lang w:eastAsia="hr-HR"/>
        </w:rPr>
        <w:t xml:space="preserve"> REPUBLIKA HRVATSKA</w:t>
      </w:r>
    </w:p>
    <w:p w14:paraId="1B7844D9" w14:textId="77777777" w:rsidR="00EC4C3F" w:rsidRPr="00EC4C3F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C4C3F">
        <w:rPr>
          <w:rFonts w:ascii="Arial" w:eastAsia="Times New Roman" w:hAnsi="Arial" w:cs="Arial"/>
          <w:lang w:eastAsia="hr-HR"/>
        </w:rPr>
        <w:t>LIČKO-SENJSKA ŽUPANIJA</w:t>
      </w:r>
    </w:p>
    <w:p w14:paraId="6FF60089" w14:textId="0270B529" w:rsidR="00EC4C3F" w:rsidRPr="00985C5C" w:rsidRDefault="00EC4C3F" w:rsidP="00EC4C3F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EC4C3F">
        <w:rPr>
          <w:rFonts w:ascii="Arial" w:eastAsia="Times New Roman" w:hAnsi="Arial" w:cs="Arial"/>
          <w:b/>
          <w:lang w:eastAsia="hr-HR"/>
        </w:rPr>
        <w:t xml:space="preserve">        OPĆINA UDBINA</w:t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>
        <w:rPr>
          <w:rFonts w:ascii="Arial" w:eastAsia="Times New Roman" w:hAnsi="Arial" w:cs="Arial"/>
          <w:b/>
          <w:lang w:eastAsia="hr-HR"/>
        </w:rPr>
        <w:tab/>
      </w:r>
      <w:r w:rsidR="00985C5C" w:rsidRPr="00985C5C">
        <w:rPr>
          <w:rFonts w:ascii="Arial" w:eastAsia="Times New Roman" w:hAnsi="Arial" w:cs="Arial"/>
          <w:b/>
          <w:lang w:eastAsia="hr-HR"/>
        </w:rPr>
        <w:t>PRIJEDLOG</w:t>
      </w:r>
    </w:p>
    <w:p w14:paraId="0CF83E05" w14:textId="67D6A87F" w:rsidR="00416DA4" w:rsidRPr="00416DA4" w:rsidRDefault="00416DA4" w:rsidP="00EC4C3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>
        <w:rPr>
          <w:rFonts w:ascii="Arial" w:eastAsia="Times New Roman" w:hAnsi="Arial" w:cs="Arial"/>
          <w:b/>
          <w:lang w:eastAsia="hr-HR"/>
        </w:rPr>
        <w:tab/>
      </w:r>
      <w:r w:rsidRPr="00416DA4">
        <w:rPr>
          <w:rFonts w:ascii="Arial" w:eastAsia="Times New Roman" w:hAnsi="Arial" w:cs="Arial"/>
          <w:lang w:eastAsia="hr-HR"/>
        </w:rPr>
        <w:tab/>
      </w:r>
    </w:p>
    <w:p w14:paraId="113129FA" w14:textId="75D75B1D" w:rsidR="003E4532" w:rsidRDefault="006F5252" w:rsidP="00A701F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F5252">
        <w:rPr>
          <w:rFonts w:ascii="Times New Roman" w:hAnsi="Times New Roman" w:cs="Times New Roman"/>
          <w:sz w:val="24"/>
          <w:szCs w:val="24"/>
        </w:rPr>
        <w:t>Na temelju članka 10. stavka 3. Zakona o financiranju političkih aktivnosti, izborne promidžbe i referenduma ("Narodne novine"</w:t>
      </w:r>
      <w:r>
        <w:rPr>
          <w:rFonts w:ascii="Times New Roman" w:hAnsi="Times New Roman" w:cs="Times New Roman"/>
          <w:sz w:val="24"/>
          <w:szCs w:val="24"/>
        </w:rPr>
        <w:t xml:space="preserve"> broj 29/19 i 98/19) i članka 31</w:t>
      </w:r>
      <w:r w:rsidRPr="006F5252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03/2021)</w:t>
      </w:r>
      <w:r w:rsidR="00F840F6" w:rsidRPr="008E5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F0408" w:rsidRPr="006771CD">
        <w:rPr>
          <w:rFonts w:ascii="Times New Roman" w:hAnsi="Times New Roman"/>
        </w:rPr>
        <w:t>Opći</w:t>
      </w:r>
      <w:r>
        <w:rPr>
          <w:rFonts w:ascii="Times New Roman" w:hAnsi="Times New Roman"/>
        </w:rPr>
        <w:t xml:space="preserve">nsko vijeće Općine Udbina na </w:t>
      </w:r>
      <w:r w:rsidR="00AD6FDF">
        <w:rPr>
          <w:rFonts w:ascii="Times New Roman" w:hAnsi="Times New Roman"/>
        </w:rPr>
        <w:t xml:space="preserve">___. </w:t>
      </w:r>
      <w:r>
        <w:rPr>
          <w:rFonts w:ascii="Times New Roman" w:hAnsi="Times New Roman"/>
        </w:rPr>
        <w:t xml:space="preserve">redovnoj sjednici održanoj  dana </w:t>
      </w:r>
      <w:r w:rsidR="00AD6FDF">
        <w:rPr>
          <w:rFonts w:ascii="Times New Roman" w:hAnsi="Times New Roman"/>
        </w:rPr>
        <w:t>___________202</w:t>
      </w:r>
      <w:r w:rsidR="00D07C81">
        <w:rPr>
          <w:rFonts w:ascii="Times New Roman" w:hAnsi="Times New Roman"/>
        </w:rPr>
        <w:t>3</w:t>
      </w:r>
      <w:r w:rsidR="006F0408" w:rsidRPr="006771CD">
        <w:rPr>
          <w:rFonts w:ascii="Times New Roman" w:hAnsi="Times New Roman"/>
        </w:rPr>
        <w:t>.</w:t>
      </w:r>
      <w:r w:rsidR="00AD6FDF">
        <w:rPr>
          <w:rFonts w:ascii="Times New Roman" w:hAnsi="Times New Roman"/>
        </w:rPr>
        <w:t xml:space="preserve"> </w:t>
      </w:r>
      <w:r w:rsidR="006F0408" w:rsidRPr="006771CD">
        <w:rPr>
          <w:rFonts w:ascii="Times New Roman" w:hAnsi="Times New Roman"/>
        </w:rPr>
        <w:t>godine donosi</w:t>
      </w:r>
    </w:p>
    <w:p w14:paraId="2AB778D6" w14:textId="45B84F90" w:rsidR="006F0408" w:rsidRDefault="006F0408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11E27" w14:textId="77777777" w:rsidR="00CB0D07" w:rsidRPr="00A03DCF" w:rsidRDefault="00CB0D07" w:rsidP="00EC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40EA0" w14:textId="13D608BC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 xml:space="preserve">O D L U K </w:t>
      </w:r>
      <w:r w:rsidR="006F5252">
        <w:rPr>
          <w:rFonts w:ascii="Times New Roman" w:hAnsi="Times New Roman" w:cs="Times New Roman"/>
          <w:b/>
          <w:sz w:val="24"/>
          <w:szCs w:val="24"/>
        </w:rPr>
        <w:t>U</w:t>
      </w:r>
    </w:p>
    <w:p w14:paraId="5051C972" w14:textId="77777777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 raspoređivanju sredstava za redovito godišnje financiranje političkih stranaka u</w:t>
      </w:r>
    </w:p>
    <w:p w14:paraId="6CA9F287" w14:textId="6C2A96A6" w:rsidR="00EC4C3F" w:rsidRPr="00A03DCF" w:rsidRDefault="00EC4C3F" w:rsidP="00EC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Općinskom vijeću Općine Udbina</w:t>
      </w:r>
      <w:r w:rsidR="00395F7E">
        <w:rPr>
          <w:rFonts w:ascii="Times New Roman" w:hAnsi="Times New Roman" w:cs="Times New Roman"/>
          <w:b/>
          <w:sz w:val="24"/>
          <w:szCs w:val="24"/>
        </w:rPr>
        <w:t xml:space="preserve"> u 202</w:t>
      </w:r>
      <w:r w:rsidR="00D07C81">
        <w:rPr>
          <w:rFonts w:ascii="Times New Roman" w:hAnsi="Times New Roman" w:cs="Times New Roman"/>
          <w:b/>
          <w:sz w:val="24"/>
          <w:szCs w:val="24"/>
        </w:rPr>
        <w:t>4</w:t>
      </w:r>
      <w:r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5DE8" w:rsidRPr="00A03DCF">
        <w:rPr>
          <w:rFonts w:ascii="Times New Roman" w:hAnsi="Times New Roman" w:cs="Times New Roman"/>
          <w:b/>
          <w:sz w:val="24"/>
          <w:szCs w:val="24"/>
        </w:rPr>
        <w:t>g</w:t>
      </w:r>
      <w:r w:rsidRPr="00A03DCF">
        <w:rPr>
          <w:rFonts w:ascii="Times New Roman" w:hAnsi="Times New Roman" w:cs="Times New Roman"/>
          <w:b/>
          <w:sz w:val="24"/>
          <w:szCs w:val="24"/>
        </w:rPr>
        <w:t>odini</w:t>
      </w:r>
    </w:p>
    <w:p w14:paraId="39C4CD80" w14:textId="77777777" w:rsidR="00EC4C3F" w:rsidRPr="00A03DCF" w:rsidRDefault="00EC4C3F" w:rsidP="006F04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DEF2B" w14:textId="3D99D3DE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D5D1E89" w14:textId="1D11E237" w:rsidR="00EC4C3F" w:rsidRPr="00A03DCF" w:rsidRDefault="00EC4C3F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Ovom se Odlukom utvrđuje način i postupak raspodjele i isplate sredstava iz Proračuna Općine Udbina </w:t>
      </w:r>
      <w:r w:rsidR="00395F7E">
        <w:rPr>
          <w:rFonts w:ascii="Times New Roman" w:hAnsi="Times New Roman" w:cs="Times New Roman"/>
          <w:sz w:val="24"/>
          <w:szCs w:val="24"/>
        </w:rPr>
        <w:t>u 202</w:t>
      </w:r>
      <w:r w:rsidR="00C670D3">
        <w:rPr>
          <w:rFonts w:ascii="Times New Roman" w:hAnsi="Times New Roman" w:cs="Times New Roman"/>
          <w:sz w:val="24"/>
          <w:szCs w:val="24"/>
        </w:rPr>
        <w:t>4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A03DCF">
        <w:rPr>
          <w:rFonts w:ascii="Times New Roman" w:hAnsi="Times New Roman" w:cs="Times New Roman"/>
          <w:sz w:val="24"/>
          <w:szCs w:val="24"/>
        </w:rPr>
        <w:t xml:space="preserve">za redovito financiranje političkih stranaka </w:t>
      </w:r>
      <w:r w:rsidR="00F21A97" w:rsidRPr="00A03DCF">
        <w:rPr>
          <w:rFonts w:ascii="Times New Roman" w:hAnsi="Times New Roman" w:cs="Times New Roman"/>
          <w:sz w:val="24"/>
          <w:szCs w:val="24"/>
        </w:rPr>
        <w:t>zastupljenih u Općinskom vijeću Općine Udbina</w:t>
      </w:r>
      <w:r w:rsidR="00CB0D07">
        <w:rPr>
          <w:rFonts w:ascii="Times New Roman" w:hAnsi="Times New Roman" w:cs="Times New Roman"/>
          <w:sz w:val="24"/>
          <w:szCs w:val="24"/>
        </w:rPr>
        <w:t>.</w:t>
      </w:r>
    </w:p>
    <w:p w14:paraId="0869466A" w14:textId="77777777" w:rsidR="00F21A97" w:rsidRPr="00A03DCF" w:rsidRDefault="00F21A97" w:rsidP="00EC4C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FC7E67" w14:textId="5161D140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18A1327" w14:textId="479F4F76" w:rsidR="00EC4C3F" w:rsidRPr="00A03DCF" w:rsidRDefault="00EC4C3F" w:rsidP="00F21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 xml:space="preserve">Za svakog vijećnika </w:t>
      </w:r>
      <w:r w:rsidR="00F21A97" w:rsidRPr="00A03DCF">
        <w:rPr>
          <w:rFonts w:ascii="Times New Roman" w:hAnsi="Times New Roman" w:cs="Times New Roman"/>
          <w:sz w:val="24"/>
          <w:szCs w:val="24"/>
        </w:rPr>
        <w:t>Općinskog vijeća Općine Udbina</w:t>
      </w:r>
      <w:r w:rsidRPr="00A03DCF">
        <w:rPr>
          <w:rFonts w:ascii="Times New Roman" w:hAnsi="Times New Roman" w:cs="Times New Roman"/>
          <w:sz w:val="24"/>
          <w:szCs w:val="24"/>
        </w:rPr>
        <w:t xml:space="preserve"> utvrđuje se jednaki iznos 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sredstava tako da</w:t>
      </w:r>
      <w:r w:rsidR="00F21A97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pojedinoj političkoj stranci</w:t>
      </w:r>
      <w:r w:rsidR="00CB0D07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 xml:space="preserve">pripadaju sredstva razmjerno broju njenih vijećnika </w:t>
      </w:r>
      <w:r w:rsidR="00CA7549">
        <w:rPr>
          <w:rFonts w:ascii="Times New Roman" w:hAnsi="Times New Roman" w:cs="Times New Roman"/>
          <w:sz w:val="24"/>
          <w:szCs w:val="24"/>
        </w:rPr>
        <w:t>prema konačnim rezultatima izbora.</w:t>
      </w:r>
    </w:p>
    <w:p w14:paraId="6F4325DA" w14:textId="1802C79D" w:rsidR="00F840F6" w:rsidRPr="00A03DCF" w:rsidRDefault="00F840F6" w:rsidP="00E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52DB9" w14:textId="30A569C7" w:rsidR="00662740" w:rsidRPr="00A03DCF" w:rsidRDefault="00EC4C3F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727EBD3" w14:textId="46D2D35E" w:rsidR="00EC4C3F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Sredstva za redovito financiranje političkih stranaka u Općins</w:t>
      </w:r>
      <w:r w:rsidR="00662740" w:rsidRPr="00A03DCF">
        <w:rPr>
          <w:rFonts w:ascii="Times New Roman" w:hAnsi="Times New Roman" w:cs="Times New Roman"/>
          <w:sz w:val="24"/>
          <w:szCs w:val="24"/>
        </w:rPr>
        <w:t>kom vijeću Općine Udbina za</w:t>
      </w:r>
      <w:r w:rsidR="00395F7E">
        <w:rPr>
          <w:rFonts w:ascii="Times New Roman" w:hAnsi="Times New Roman" w:cs="Times New Roman"/>
          <w:sz w:val="24"/>
          <w:szCs w:val="24"/>
        </w:rPr>
        <w:t xml:space="preserve"> 202</w:t>
      </w:r>
      <w:r w:rsidR="00D07C81">
        <w:rPr>
          <w:rFonts w:ascii="Times New Roman" w:hAnsi="Times New Roman" w:cs="Times New Roman"/>
          <w:sz w:val="24"/>
          <w:szCs w:val="24"/>
        </w:rPr>
        <w:t>4</w:t>
      </w:r>
      <w:r w:rsidRPr="00A03DCF">
        <w:rPr>
          <w:rFonts w:ascii="Times New Roman" w:hAnsi="Times New Roman" w:cs="Times New Roman"/>
          <w:sz w:val="24"/>
          <w:szCs w:val="24"/>
        </w:rPr>
        <w:t xml:space="preserve">. godinu utvrđuju se u ukupnom iznosu od </w:t>
      </w:r>
      <w:r w:rsidR="006F5252">
        <w:rPr>
          <w:rFonts w:ascii="Times New Roman" w:hAnsi="Times New Roman" w:cs="Times New Roman"/>
          <w:sz w:val="24"/>
          <w:szCs w:val="24"/>
        </w:rPr>
        <w:t>1</w:t>
      </w:r>
      <w:r w:rsidR="00AD6FDF">
        <w:rPr>
          <w:rFonts w:ascii="Times New Roman" w:hAnsi="Times New Roman" w:cs="Times New Roman"/>
          <w:sz w:val="24"/>
          <w:szCs w:val="24"/>
        </w:rPr>
        <w:t>.3</w:t>
      </w:r>
      <w:r w:rsidR="00D07C81">
        <w:rPr>
          <w:rFonts w:ascii="Times New Roman" w:hAnsi="Times New Roman" w:cs="Times New Roman"/>
          <w:sz w:val="24"/>
          <w:szCs w:val="24"/>
        </w:rPr>
        <w:t>5</w:t>
      </w:r>
      <w:r w:rsidR="00AD6FDF">
        <w:rPr>
          <w:rFonts w:ascii="Times New Roman" w:hAnsi="Times New Roman" w:cs="Times New Roman"/>
          <w:sz w:val="24"/>
          <w:szCs w:val="24"/>
        </w:rPr>
        <w:t>0,0</w:t>
      </w:r>
      <w:r w:rsidR="000C5940">
        <w:rPr>
          <w:rFonts w:ascii="Times New Roman" w:hAnsi="Times New Roman" w:cs="Times New Roman"/>
          <w:sz w:val="24"/>
          <w:szCs w:val="24"/>
        </w:rPr>
        <w:t>0</w:t>
      </w:r>
      <w:r w:rsidR="00AD6FDF">
        <w:rPr>
          <w:rFonts w:ascii="Times New Roman" w:hAnsi="Times New Roman" w:cs="Times New Roman"/>
          <w:sz w:val="24"/>
          <w:szCs w:val="24"/>
        </w:rPr>
        <w:t xml:space="preserve"> </w:t>
      </w:r>
      <w:r w:rsidR="000C5940">
        <w:rPr>
          <w:rFonts w:ascii="Times New Roman" w:hAnsi="Times New Roman" w:cs="Times New Roman"/>
          <w:sz w:val="24"/>
          <w:szCs w:val="24"/>
        </w:rPr>
        <w:t>eura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EBA6B" w14:textId="77BB7B6F" w:rsidR="00981A99" w:rsidRPr="00A03DCF" w:rsidRDefault="00D53216" w:rsidP="00D53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  <w:t>Političkim stra</w:t>
      </w:r>
      <w:r w:rsidR="00C51187" w:rsidRPr="00A03DCF">
        <w:rPr>
          <w:rFonts w:ascii="Times New Roman" w:hAnsi="Times New Roman" w:cs="Times New Roman"/>
          <w:sz w:val="24"/>
          <w:szCs w:val="24"/>
        </w:rPr>
        <w:t>nkama</w:t>
      </w:r>
      <w:r w:rsidR="00662740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C51187" w:rsidRPr="00A03DCF">
        <w:rPr>
          <w:rFonts w:ascii="Times New Roman" w:hAnsi="Times New Roman" w:cs="Times New Roman"/>
          <w:sz w:val="24"/>
          <w:szCs w:val="24"/>
        </w:rPr>
        <w:t>po izabranom članu</w:t>
      </w:r>
      <w:r w:rsidRPr="00A03DCF">
        <w:rPr>
          <w:rFonts w:ascii="Times New Roman" w:hAnsi="Times New Roman" w:cs="Times New Roman"/>
          <w:sz w:val="24"/>
          <w:szCs w:val="24"/>
        </w:rPr>
        <w:t xml:space="preserve"> Općinskog vijeća Općine Udbina prip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ada </w:t>
      </w:r>
      <w:r w:rsidR="00062FC9">
        <w:rPr>
          <w:rFonts w:ascii="Times New Roman" w:hAnsi="Times New Roman" w:cs="Times New Roman"/>
          <w:sz w:val="24"/>
          <w:szCs w:val="24"/>
        </w:rPr>
        <w:t xml:space="preserve">godišnji </w:t>
      </w:r>
      <w:r w:rsidR="00C51187" w:rsidRPr="00A03DCF">
        <w:rPr>
          <w:rFonts w:ascii="Times New Roman" w:hAnsi="Times New Roman" w:cs="Times New Roman"/>
          <w:sz w:val="24"/>
          <w:szCs w:val="24"/>
        </w:rPr>
        <w:t xml:space="preserve">iznos od </w:t>
      </w:r>
      <w:r w:rsidR="00D07C81">
        <w:rPr>
          <w:rFonts w:ascii="Times New Roman" w:hAnsi="Times New Roman" w:cs="Times New Roman"/>
          <w:sz w:val="24"/>
          <w:szCs w:val="24"/>
        </w:rPr>
        <w:t>150,00</w:t>
      </w:r>
      <w:r w:rsidR="00AD6FDF">
        <w:rPr>
          <w:rFonts w:ascii="Times New Roman" w:hAnsi="Times New Roman" w:cs="Times New Roman"/>
          <w:sz w:val="24"/>
          <w:szCs w:val="24"/>
        </w:rPr>
        <w:t xml:space="preserve"> eura</w:t>
      </w:r>
      <w:r w:rsidR="00981A99" w:rsidRPr="00A03DCF">
        <w:rPr>
          <w:rFonts w:ascii="Times New Roman" w:hAnsi="Times New Roman" w:cs="Times New Roman"/>
          <w:sz w:val="24"/>
          <w:szCs w:val="24"/>
        </w:rPr>
        <w:t xml:space="preserve">, odnosno prema sadašnjem sastavu Općinskog vijeća: </w:t>
      </w:r>
    </w:p>
    <w:p w14:paraId="0B9280A1" w14:textId="50FF4683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Samostalnu demokratsku srpsku stranku (SDSS) za pet članova iznos od </w:t>
      </w:r>
      <w:r w:rsidR="00D07C81">
        <w:rPr>
          <w:rFonts w:ascii="Times New Roman" w:hAnsi="Times New Roman" w:cs="Times New Roman"/>
          <w:iCs/>
          <w:sz w:val="24"/>
          <w:szCs w:val="24"/>
        </w:rPr>
        <w:t>750,00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>
        <w:rPr>
          <w:rFonts w:ascii="Times New Roman" w:hAnsi="Times New Roman" w:cs="Times New Roman"/>
          <w:iCs/>
          <w:sz w:val="24"/>
          <w:szCs w:val="24"/>
        </w:rPr>
        <w:t>eura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0E5D4761" w14:textId="5933582C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Hrvatsku demokratsku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za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 xml:space="preserve">jednicu (HDZ) za tri člana </w:t>
      </w:r>
      <w:r w:rsidR="00D07C81">
        <w:rPr>
          <w:rFonts w:ascii="Times New Roman" w:hAnsi="Times New Roman" w:cs="Times New Roman"/>
          <w:iCs/>
          <w:sz w:val="24"/>
          <w:szCs w:val="24"/>
        </w:rPr>
        <w:t>450,00</w:t>
      </w:r>
      <w:r w:rsidR="00844235"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D6FDF">
        <w:rPr>
          <w:rFonts w:ascii="Times New Roman" w:hAnsi="Times New Roman" w:cs="Times New Roman"/>
          <w:iCs/>
          <w:sz w:val="24"/>
          <w:szCs w:val="24"/>
        </w:rPr>
        <w:t>eur</w:t>
      </w:r>
      <w:r w:rsidR="00985C5C">
        <w:rPr>
          <w:rFonts w:ascii="Times New Roman" w:hAnsi="Times New Roman" w:cs="Times New Roman"/>
          <w:iCs/>
          <w:sz w:val="24"/>
          <w:szCs w:val="24"/>
        </w:rPr>
        <w:t>a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2B881221" w14:textId="3FC76C66" w:rsidR="00662740" w:rsidRPr="00FE3EE6" w:rsidRDefault="00662740" w:rsidP="00844235">
      <w:pPr>
        <w:pStyle w:val="Odlomakpopisa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E3EE6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F5252" w:rsidRPr="00FE3EE6">
        <w:rPr>
          <w:rFonts w:ascii="Times New Roman" w:hAnsi="Times New Roman" w:cs="Times New Roman"/>
          <w:iCs/>
          <w:sz w:val="24"/>
          <w:szCs w:val="24"/>
        </w:rPr>
        <w:t>stra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>nk</w:t>
      </w:r>
      <w:r w:rsidR="00FE3EE6">
        <w:rPr>
          <w:rFonts w:ascii="Times New Roman" w:hAnsi="Times New Roman" w:cs="Times New Roman"/>
          <w:iCs/>
          <w:sz w:val="24"/>
          <w:szCs w:val="24"/>
        </w:rPr>
        <w:t>u</w:t>
      </w:r>
      <w:r w:rsidR="00416DA4" w:rsidRPr="00FE3EE6">
        <w:rPr>
          <w:rFonts w:ascii="Times New Roman" w:hAnsi="Times New Roman" w:cs="Times New Roman"/>
          <w:iCs/>
          <w:sz w:val="24"/>
          <w:szCs w:val="24"/>
        </w:rPr>
        <w:t xml:space="preserve"> LiPO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 za jednog člana </w:t>
      </w:r>
      <w:r w:rsidR="00D07C81">
        <w:rPr>
          <w:rFonts w:ascii="Times New Roman" w:hAnsi="Times New Roman" w:cs="Times New Roman"/>
          <w:iCs/>
          <w:sz w:val="24"/>
          <w:szCs w:val="24"/>
        </w:rPr>
        <w:t xml:space="preserve">150,00 </w:t>
      </w:r>
      <w:r w:rsidR="00985C5C">
        <w:rPr>
          <w:rFonts w:ascii="Times New Roman" w:hAnsi="Times New Roman" w:cs="Times New Roman"/>
          <w:iCs/>
          <w:sz w:val="24"/>
          <w:szCs w:val="24"/>
        </w:rPr>
        <w:t>eura</w:t>
      </w:r>
      <w:r w:rsidR="00062FC9" w:rsidRPr="00FE3EE6">
        <w:rPr>
          <w:rFonts w:ascii="Times New Roman" w:hAnsi="Times New Roman" w:cs="Times New Roman"/>
          <w:iCs/>
          <w:sz w:val="24"/>
          <w:szCs w:val="24"/>
        </w:rPr>
        <w:t>.</w:t>
      </w:r>
      <w:r w:rsidRPr="00FE3E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322C63" w14:textId="1F968FBE" w:rsidR="00662740" w:rsidRPr="00A03DCF" w:rsidRDefault="00662740" w:rsidP="00844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7CEAA" w14:textId="54D7D5DA" w:rsidR="00662740" w:rsidRPr="00A03DCF" w:rsidRDefault="00D53216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4</w:t>
      </w:r>
      <w:r w:rsidR="00EC4C3F" w:rsidRPr="00A03DCF">
        <w:rPr>
          <w:rFonts w:ascii="Times New Roman" w:hAnsi="Times New Roman" w:cs="Times New Roman"/>
          <w:b/>
          <w:sz w:val="24"/>
          <w:szCs w:val="24"/>
        </w:rPr>
        <w:t>.</w:t>
      </w:r>
    </w:p>
    <w:p w14:paraId="6A085A4E" w14:textId="78D4017B" w:rsidR="00FE3EE6" w:rsidRDefault="00CB5DE8" w:rsidP="00872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Raspoređena sredstva doznačuju se n</w:t>
      </w:r>
      <w:r w:rsidR="00EC4C3F" w:rsidRPr="00A03DCF">
        <w:rPr>
          <w:rFonts w:ascii="Times New Roman" w:hAnsi="Times New Roman" w:cs="Times New Roman"/>
          <w:sz w:val="24"/>
          <w:szCs w:val="24"/>
        </w:rPr>
        <w:t>a račun političkih stranaka, tromjesečno u jednakim iznosima.</w:t>
      </w:r>
    </w:p>
    <w:p w14:paraId="2E11DB9E" w14:textId="77777777" w:rsidR="00FE3EE6" w:rsidRPr="00A03DCF" w:rsidRDefault="00FE3EE6" w:rsidP="00662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D3FCE" w14:textId="7733EEDF" w:rsidR="00662740" w:rsidRPr="00A03DCF" w:rsidRDefault="006B7C4E" w:rsidP="00CB0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DCF">
        <w:rPr>
          <w:rFonts w:ascii="Times New Roman" w:hAnsi="Times New Roman" w:cs="Times New Roman"/>
          <w:b/>
          <w:sz w:val="24"/>
          <w:szCs w:val="24"/>
        </w:rPr>
        <w:t>Članak 5</w:t>
      </w:r>
      <w:r w:rsidR="00662740" w:rsidRPr="00A03D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8F5AEDC" w14:textId="4C7754FE" w:rsidR="00BC63C1" w:rsidRDefault="00662740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>Ova</w:t>
      </w:r>
      <w:r w:rsidR="003E4532">
        <w:rPr>
          <w:rFonts w:ascii="Times New Roman" w:hAnsi="Times New Roman" w:cs="Times New Roman"/>
          <w:sz w:val="24"/>
          <w:szCs w:val="24"/>
        </w:rPr>
        <w:t xml:space="preserve"> </w:t>
      </w:r>
      <w:r w:rsidRPr="00A03DCF">
        <w:rPr>
          <w:rFonts w:ascii="Times New Roman" w:hAnsi="Times New Roman" w:cs="Times New Roman"/>
          <w:sz w:val="24"/>
          <w:szCs w:val="24"/>
        </w:rPr>
        <w:t>Odluk</w:t>
      </w:r>
      <w:r w:rsidR="003E4532">
        <w:rPr>
          <w:rFonts w:ascii="Times New Roman" w:hAnsi="Times New Roman" w:cs="Times New Roman"/>
          <w:sz w:val="24"/>
          <w:szCs w:val="24"/>
        </w:rPr>
        <w:t>a</w:t>
      </w:r>
      <w:r w:rsidRPr="00A03DCF">
        <w:rPr>
          <w:rFonts w:ascii="Times New Roman" w:hAnsi="Times New Roman" w:cs="Times New Roman"/>
          <w:sz w:val="24"/>
          <w:szCs w:val="24"/>
        </w:rPr>
        <w:t xml:space="preserve"> o raspoređivanju sredstava za redovito godišnje financiranje političkih stranaka u Općinskom vijeću O</w:t>
      </w:r>
      <w:r w:rsidR="00395F7E">
        <w:rPr>
          <w:rFonts w:ascii="Times New Roman" w:hAnsi="Times New Roman" w:cs="Times New Roman"/>
          <w:sz w:val="24"/>
          <w:szCs w:val="24"/>
        </w:rPr>
        <w:t>pćine Udbina u 202</w:t>
      </w:r>
      <w:r w:rsidR="00D07C81">
        <w:rPr>
          <w:rFonts w:ascii="Times New Roman" w:hAnsi="Times New Roman" w:cs="Times New Roman"/>
          <w:sz w:val="24"/>
          <w:szCs w:val="24"/>
        </w:rPr>
        <w:t>4</w:t>
      </w:r>
      <w:r w:rsidRPr="00A03DCF">
        <w:rPr>
          <w:rFonts w:ascii="Times New Roman" w:hAnsi="Times New Roman" w:cs="Times New Roman"/>
          <w:sz w:val="24"/>
          <w:szCs w:val="24"/>
        </w:rPr>
        <w:t xml:space="preserve">. </w:t>
      </w:r>
      <w:r w:rsidR="00BC63C1" w:rsidRPr="00A03DCF">
        <w:rPr>
          <w:rFonts w:ascii="Times New Roman" w:hAnsi="Times New Roman" w:cs="Times New Roman"/>
          <w:sz w:val="24"/>
          <w:szCs w:val="24"/>
        </w:rPr>
        <w:t>g</w:t>
      </w:r>
      <w:r w:rsidRPr="00A03DCF">
        <w:rPr>
          <w:rFonts w:ascii="Times New Roman" w:hAnsi="Times New Roman" w:cs="Times New Roman"/>
          <w:sz w:val="24"/>
          <w:szCs w:val="24"/>
        </w:rPr>
        <w:t>odini</w:t>
      </w:r>
      <w:r w:rsidR="00BC63C1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6B7C4E" w:rsidRPr="00A03DCF">
        <w:rPr>
          <w:rFonts w:ascii="Times New Roman" w:hAnsi="Times New Roman" w:cs="Times New Roman"/>
          <w:sz w:val="24"/>
          <w:szCs w:val="24"/>
        </w:rPr>
        <w:t xml:space="preserve"> </w:t>
      </w:r>
      <w:r w:rsidR="003E4532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D07C81">
        <w:rPr>
          <w:rFonts w:ascii="Times New Roman" w:hAnsi="Times New Roman" w:cs="Times New Roman"/>
          <w:sz w:val="24"/>
          <w:szCs w:val="24"/>
        </w:rPr>
        <w:t>prvog (1.)</w:t>
      </w:r>
      <w:r w:rsidR="003E4532"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1E06F33D" w14:textId="0BAE303F" w:rsidR="00DC0FFB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40095" w14:textId="0293BD5B" w:rsidR="00CB0D07" w:rsidRPr="00A03DCF" w:rsidRDefault="00DC0FFB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1764B8" w14:textId="779300D3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CF">
        <w:rPr>
          <w:rFonts w:ascii="Times New Roman" w:hAnsi="Times New Roman" w:cs="Times New Roman"/>
          <w:sz w:val="24"/>
          <w:szCs w:val="24"/>
        </w:rPr>
        <w:t>KLASA</w:t>
      </w:r>
      <w:r w:rsidR="00416DA4">
        <w:rPr>
          <w:rFonts w:ascii="Times New Roman" w:hAnsi="Times New Roman" w:cs="Times New Roman"/>
          <w:sz w:val="24"/>
          <w:szCs w:val="24"/>
        </w:rPr>
        <w:t xml:space="preserve">: </w:t>
      </w:r>
      <w:r w:rsidR="00112FB4">
        <w:rPr>
          <w:rFonts w:ascii="Times New Roman" w:hAnsi="Times New Roman" w:cs="Times New Roman"/>
          <w:sz w:val="24"/>
          <w:szCs w:val="24"/>
        </w:rPr>
        <w:t>400-01</w:t>
      </w:r>
      <w:r w:rsidR="00D07C81">
        <w:rPr>
          <w:rFonts w:ascii="Times New Roman" w:hAnsi="Times New Roman" w:cs="Times New Roman"/>
          <w:sz w:val="24"/>
          <w:szCs w:val="24"/>
        </w:rPr>
        <w:t>/23-01/01</w:t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  <w:r w:rsidR="00BC63C1" w:rsidRPr="00A03DCF">
        <w:rPr>
          <w:rFonts w:ascii="Times New Roman" w:hAnsi="Times New Roman" w:cs="Times New Roman"/>
          <w:sz w:val="24"/>
          <w:szCs w:val="24"/>
        </w:rPr>
        <w:tab/>
      </w:r>
    </w:p>
    <w:p w14:paraId="1C7FA1E4" w14:textId="4712A971" w:rsidR="00BC63C1" w:rsidRPr="00A03DCF" w:rsidRDefault="000655FE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</w:t>
      </w:r>
      <w:r w:rsidR="00395F7E">
        <w:rPr>
          <w:rFonts w:ascii="Times New Roman" w:hAnsi="Times New Roman" w:cs="Times New Roman"/>
          <w:sz w:val="24"/>
          <w:szCs w:val="24"/>
        </w:rPr>
        <w:t>: 2125</w:t>
      </w:r>
      <w:r w:rsidR="001F70CE">
        <w:rPr>
          <w:rFonts w:ascii="Times New Roman" w:hAnsi="Times New Roman" w:cs="Times New Roman"/>
          <w:sz w:val="24"/>
          <w:szCs w:val="24"/>
        </w:rPr>
        <w:t>-</w:t>
      </w:r>
      <w:r w:rsidR="00D07C81">
        <w:rPr>
          <w:rFonts w:ascii="Times New Roman" w:hAnsi="Times New Roman" w:cs="Times New Roman"/>
          <w:sz w:val="24"/>
          <w:szCs w:val="24"/>
        </w:rPr>
        <w:t>12</w:t>
      </w:r>
    </w:p>
    <w:p w14:paraId="67726066" w14:textId="66C0AF9C" w:rsidR="00BC63C1" w:rsidRPr="00A03DCF" w:rsidRDefault="003E4532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1F70CE">
        <w:rPr>
          <w:rFonts w:ascii="Times New Roman" w:hAnsi="Times New Roman" w:cs="Times New Roman"/>
          <w:sz w:val="24"/>
          <w:szCs w:val="24"/>
        </w:rPr>
        <w:t>_______________.</w:t>
      </w:r>
    </w:p>
    <w:p w14:paraId="6DF81C24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C8A03" w14:textId="77777777" w:rsidR="00BC63C1" w:rsidRPr="00A03DCF" w:rsidRDefault="00BC63C1" w:rsidP="00BC6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BCF43" w14:textId="7849C493" w:rsidR="006F0408" w:rsidRPr="008729D9" w:rsidRDefault="006F0408" w:rsidP="008729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lang w:bidi="ta-IN"/>
        </w:rPr>
        <w:tab/>
      </w: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396AE5BA" w14:textId="77777777" w:rsidR="006F0408" w:rsidRPr="006771CD" w:rsidRDefault="006F0408" w:rsidP="006F0408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0EED174" w14:textId="56B486A9" w:rsidR="00936288" w:rsidRPr="008729D9" w:rsidRDefault="006F0408" w:rsidP="008729D9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</w:t>
      </w:r>
      <w:r w:rsidR="008729D9">
        <w:rPr>
          <w:rFonts w:ascii="Times New Roman" w:hAnsi="Times New Roman" w:cs="Times New Roman"/>
        </w:rPr>
        <w:t>a</w:t>
      </w:r>
    </w:p>
    <w:sectPr w:rsidR="00936288" w:rsidRPr="008729D9" w:rsidSect="008729D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1D4F"/>
    <w:multiLevelType w:val="hybridMultilevel"/>
    <w:tmpl w:val="CAA81966"/>
    <w:lvl w:ilvl="0" w:tplc="F1BC6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75F0E"/>
    <w:multiLevelType w:val="hybridMultilevel"/>
    <w:tmpl w:val="6F34B346"/>
    <w:lvl w:ilvl="0" w:tplc="957C2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580D"/>
    <w:multiLevelType w:val="hybridMultilevel"/>
    <w:tmpl w:val="4A921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8828">
    <w:abstractNumId w:val="3"/>
  </w:num>
  <w:num w:numId="2" w16cid:durableId="1882861315">
    <w:abstractNumId w:val="2"/>
  </w:num>
  <w:num w:numId="3" w16cid:durableId="1519614765">
    <w:abstractNumId w:val="0"/>
  </w:num>
  <w:num w:numId="4" w16cid:durableId="9316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F"/>
    <w:rsid w:val="00052502"/>
    <w:rsid w:val="00062FC9"/>
    <w:rsid w:val="000655FE"/>
    <w:rsid w:val="000A471D"/>
    <w:rsid w:val="000C5940"/>
    <w:rsid w:val="000E5DC4"/>
    <w:rsid w:val="00102EF8"/>
    <w:rsid w:val="00112FB4"/>
    <w:rsid w:val="001E49E1"/>
    <w:rsid w:val="001F70CE"/>
    <w:rsid w:val="00232EBD"/>
    <w:rsid w:val="002704E3"/>
    <w:rsid w:val="00395F7E"/>
    <w:rsid w:val="003B0ADF"/>
    <w:rsid w:val="003E4532"/>
    <w:rsid w:val="00416DA4"/>
    <w:rsid w:val="0043037E"/>
    <w:rsid w:val="00475EB4"/>
    <w:rsid w:val="004E015D"/>
    <w:rsid w:val="005F5B59"/>
    <w:rsid w:val="00623691"/>
    <w:rsid w:val="00650EA3"/>
    <w:rsid w:val="00662740"/>
    <w:rsid w:val="006641D8"/>
    <w:rsid w:val="006A38B9"/>
    <w:rsid w:val="006B7C4E"/>
    <w:rsid w:val="006F0408"/>
    <w:rsid w:val="006F5252"/>
    <w:rsid w:val="007321B1"/>
    <w:rsid w:val="00752456"/>
    <w:rsid w:val="008225D8"/>
    <w:rsid w:val="00844235"/>
    <w:rsid w:val="008612FA"/>
    <w:rsid w:val="008729D9"/>
    <w:rsid w:val="008E5327"/>
    <w:rsid w:val="00936288"/>
    <w:rsid w:val="00941531"/>
    <w:rsid w:val="009514D4"/>
    <w:rsid w:val="00981A99"/>
    <w:rsid w:val="00985C5C"/>
    <w:rsid w:val="009F3226"/>
    <w:rsid w:val="00A03DCF"/>
    <w:rsid w:val="00A61BBD"/>
    <w:rsid w:val="00A701F1"/>
    <w:rsid w:val="00AD6FDF"/>
    <w:rsid w:val="00B45808"/>
    <w:rsid w:val="00BB05A7"/>
    <w:rsid w:val="00BC63C1"/>
    <w:rsid w:val="00BE4A94"/>
    <w:rsid w:val="00C114E3"/>
    <w:rsid w:val="00C51187"/>
    <w:rsid w:val="00C670D3"/>
    <w:rsid w:val="00C80911"/>
    <w:rsid w:val="00C8097A"/>
    <w:rsid w:val="00CA7263"/>
    <w:rsid w:val="00CA7549"/>
    <w:rsid w:val="00CB0D07"/>
    <w:rsid w:val="00CB5DE8"/>
    <w:rsid w:val="00D07C81"/>
    <w:rsid w:val="00D33CA8"/>
    <w:rsid w:val="00D53216"/>
    <w:rsid w:val="00DC0FFB"/>
    <w:rsid w:val="00E92976"/>
    <w:rsid w:val="00EB4A9F"/>
    <w:rsid w:val="00EB7DBD"/>
    <w:rsid w:val="00EC4C3F"/>
    <w:rsid w:val="00EF5FEE"/>
    <w:rsid w:val="00F21A97"/>
    <w:rsid w:val="00F276D7"/>
    <w:rsid w:val="00F47A4F"/>
    <w:rsid w:val="00F840F6"/>
    <w:rsid w:val="00FC38D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561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C80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80911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Bezproreda">
    <w:name w:val="No Spacing"/>
    <w:uiPriority w:val="1"/>
    <w:qFormat/>
    <w:rsid w:val="00936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4</cp:revision>
  <cp:lastPrinted>2021-12-16T08:55:00Z</cp:lastPrinted>
  <dcterms:created xsi:type="dcterms:W3CDTF">2023-12-06T10:45:00Z</dcterms:created>
  <dcterms:modified xsi:type="dcterms:W3CDTF">2023-12-07T11:46:00Z</dcterms:modified>
</cp:coreProperties>
</file>